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6AC36" w14:textId="2DD11498" w:rsidR="006804B8" w:rsidRPr="006804B8" w:rsidRDefault="006C22A2" w:rsidP="006804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Политика конфиденциальности</w:t>
      </w:r>
      <w:bookmarkStart w:id="0" w:name="_GoBack"/>
      <w:bookmarkEnd w:id="0"/>
    </w:p>
    <w:p w14:paraId="675EE493" w14:textId="648B4B8A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84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  <w:r w:rsidRPr="00D84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E73DC81" w14:textId="44514D2A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Пользователей собирается </w:t>
      </w:r>
      <w:r w:rsidR="001E49B2" w:rsidRP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E49B2" w:rsidRP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ограниченной ответственностью «Индекс»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9B2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— Общество) 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технического управления 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9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для проведения анализа и улучшения работы Сервисов 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для предоставления Пользователям информации об оказываемых 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 и его Контрагентами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услугах и предлагаемых 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 и его контрагентами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продуктах, а также аналитических и статистических данных, касающихся использования ими Сервисов 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E75707" w:rsidRPr="00E7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маркетинговых целях; в иных других целях, указанных в настоящей Политике конфиденциальности или условиях использования отдельных Сервисов </w:t>
      </w:r>
      <w:r w:rsidR="001E4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14:paraId="7DDF196D" w14:textId="2839FA68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Обладателем исключительных прав на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как программу для ЭВМ в соответствии с действующим законодательством является общество с ограниченной ответственностью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</w:t>
      </w:r>
      <w:r w:rsidR="00193C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1086670004662, ИНН 6670201521, юридический адрес: 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0075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Свердловская область, город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2DF5F42" w14:textId="47FF040E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Пользователем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любое физическое лицо, осуществляющее какие-либо действия по использованию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том числе скачивание, установка, запуск</w:t>
      </w:r>
      <w:r w:rsidR="006C2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 на сайт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Любые данные действия Пользователя означают его полное и безоговорочное согласие с настоящей Политикой конфиденциальности, в том числе установленными ей условиями обработки персональных данных Пользователя. В случае несогласия с условиями Политики конфиденциальности Пользователь должен прекратить использование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7E566022" w14:textId="77777777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Все термины и определения, употребляемые в настоящей Политике конфиденциальности, используются в значении, установленном действующим законодательством РФ. </w:t>
      </w:r>
    </w:p>
    <w:p w14:paraId="52B2ED9D" w14:textId="7D934181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Согласие на обработку персональных данных Пользователя</w:t>
      </w:r>
      <w:r w:rsidR="00D84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5528437" w14:textId="603ABA04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Устанавливая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свое устройство</w:t>
      </w:r>
      <w:r w:rsidR="006C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используя сайт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Пользователь предоставляет Обществу согласие на обработку следующих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Пользователя, не являющихся специальными или биометрическими: </w:t>
      </w:r>
    </w:p>
    <w:p w14:paraId="57A5B2A9" w14:textId="3AD94D4F" w:rsidR="006804B8" w:rsidRP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водимая Пользователем информация (в том числе логины, пароли, поисковые запросы и иная информация); </w:t>
      </w:r>
    </w:p>
    <w:p w14:paraId="0AC3D8F6" w14:textId="34453292" w:rsid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о местоположении Пользователя (геолокация)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9154A1" w14:textId="0AE2C94C" w:rsid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устройства, на котором запущено приложение.</w:t>
      </w:r>
    </w:p>
    <w:p w14:paraId="5388BC07" w14:textId="7A2F3A8D" w:rsidR="00CE6314" w:rsidRPr="006804B8" w:rsidRDefault="00CE6314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r w:rsidRPr="00CE63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геолокация,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данные</w:t>
      </w:r>
    </w:p>
    <w:p w14:paraId="247AC99D" w14:textId="2A9C38B8" w:rsidR="00BC0C46" w:rsidRDefault="00BC0C46" w:rsidP="00BC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Пользователь дает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его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любыми способами, в том числе третьими лицами, в том числе воспроизведение, электронное копирование, обезличивание, блокирование, уничтожение, а также вышеуказанную обработку иных персональных данных, полученных в результате их обработки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956102" w14:textId="676AC2E1" w:rsidR="00BC0C46" w:rsidRDefault="00BC0C46" w:rsidP="00BC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пользователь дает согласие контрагентам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всех персональных данных, имеющихся в распоряжении/доступе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контрагентов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целью информирования Пользователя об услугах</w:t>
      </w:r>
      <w:r w:rsidR="001D33B9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/предложениях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контрагентов, а также на обработку сведений об абонентах и оказываемым им услугам связи (в случае если контрагентом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оператор связи) с целью проведения оценки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и платёжеспособности Пользователя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B73C75" w14:textId="42C56B21" w:rsidR="00BC0C46" w:rsidRDefault="00BC0C46" w:rsidP="00BC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дает согласие на получение Пользователем рекламы, рассылки, в том числе по сети подвижной радиотелефонной связи,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553B8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контрагентов и аффилированных лиц.</w:t>
      </w:r>
    </w:p>
    <w:p w14:paraId="686FCF91" w14:textId="77777777" w:rsidR="00BC0C46" w:rsidRPr="006804B8" w:rsidRDefault="00BC0C46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75A79" w14:textId="6016691D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Цели обработки персональных данных: </w:t>
      </w:r>
    </w:p>
    <w:p w14:paraId="0E768470" w14:textId="0D2CCE05" w:rsidR="006804B8" w:rsidRP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идентификация Пользователя, </w:t>
      </w:r>
    </w:p>
    <w:p w14:paraId="73C3842B" w14:textId="264BE9E7" w:rsidR="006804B8" w:rsidRP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функционирование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устройстве Пользователя, </w:t>
      </w:r>
    </w:p>
    <w:p w14:paraId="2EB24A67" w14:textId="2C40DEA1" w:rsidR="006804B8" w:rsidRP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запросов и заявок от Пользователя, техническая поддержка, разрешение возникающих проблем; </w:t>
      </w:r>
    </w:p>
    <w:p w14:paraId="782FB385" w14:textId="77777777" w:rsidR="00193C66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Пользователю с его согласия обновлений «</w:t>
      </w:r>
      <w:r w:rsidR="00794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8DD10BC" w14:textId="7A4AE98B" w:rsidR="006804B8" w:rsidRPr="006804B8" w:rsidRDefault="00193C66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Пользователя;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D7C26F" w14:textId="6014FDD6" w:rsidR="006804B8" w:rsidRPr="006804B8" w:rsidRDefault="006804B8" w:rsidP="006804B8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требований действующего законодательства РФ. </w:t>
      </w:r>
    </w:p>
    <w:p w14:paraId="274AD067" w14:textId="1CD2E680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согласие действует с момента установки </w:t>
      </w:r>
      <w:r w:rsidR="008E76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 момента его отзыва Пользователем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Согласие может быть отозвано Пользователем в любой момент времени путем  подачи в Общество заявления об отзыве. Заявление об отзыве настоящего согласия может быть направлено в адрес Общества по почте заказным письмом с уведомлением о вручении, либо вручено лично под роспись уполномоченному представителю Общества. После отзыва Пользователем согласия на обработку его персональных данных функционирования «</w:t>
      </w:r>
      <w:r w:rsidR="00794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устройстве Пользователя станет невозможным</w:t>
      </w:r>
      <w:r w:rsidR="008E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Пользователь обязан удалить Приложение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29BC1B" w14:textId="6A7D42FE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Пользователем Согласия на обработку его персональных данных Общество при наличии оснований, указанных в пунктах 2-11 части 1 статьи 6, части 2 статьи 10 и части 2 статьи 11 Федерального закона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27.07.2006 г. № 152-ФЗ «О персональных данных», вправе продолжить обработку персональных данных Пользователя. При отсутствии перечисленных выше оснований Общество прекращает обработку персональных данных Пользователя и уничтожает персональные данные в срок, не превышающий тридцати календарных дней с даты отзыва согласия Пользователем. </w:t>
      </w:r>
    </w:p>
    <w:p w14:paraId="4F8C879A" w14:textId="61829232" w:rsidR="006804B8" w:rsidRPr="006804B8" w:rsidRDefault="0052165F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804B8"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Безопасность данных Пользователя</w:t>
      </w:r>
      <w:r w:rsidR="00D84D97" w:rsidRPr="00D84D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D3AFBC8" w14:textId="5A5F4B91" w:rsidR="006804B8" w:rsidRPr="006804B8" w:rsidRDefault="0052165F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Общество гарантирует, что будет осуществлять обработку персональных данных исключительно в соответствии с условиями настоящей Политики конфиденциальности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соответствии с действующим законодательством РФ. </w:t>
      </w:r>
    </w:p>
    <w:p w14:paraId="58C5D351" w14:textId="606597C2" w:rsidR="006804B8" w:rsidRPr="006804B8" w:rsidRDefault="0052165F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Общество обязуется</w:t>
      </w:r>
      <w:r w:rsidR="00D84D97" w:rsidRP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48A7A3" w14:textId="1B133C37" w:rsidR="006804B8" w:rsidRPr="007942E0" w:rsidRDefault="006804B8" w:rsidP="007942E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персональные данные Пользователя, за исключением случаев, установленных действующим законодательством РФ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настоящей Политикой обработки</w:t>
      </w: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53F08E" w14:textId="12EC6B3A" w:rsidR="006804B8" w:rsidRPr="007942E0" w:rsidRDefault="006804B8" w:rsidP="007942E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блокирование персональных данных Пользователя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</w:t>
      </w: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период проверки, в случае выявления недостоверных персональных данных или неправомерных действий. </w:t>
      </w:r>
    </w:p>
    <w:p w14:paraId="6D405758" w14:textId="0BD97D42" w:rsidR="006804B8" w:rsidRPr="006804B8" w:rsidRDefault="0052165F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не проверяет достоверность персональных данных, предоставляемых Пользователем. </w:t>
      </w:r>
    </w:p>
    <w:p w14:paraId="5863AA0D" w14:textId="6CA14CA4" w:rsidR="006804B8" w:rsidRPr="006804B8" w:rsidRDefault="0052165F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Пользователь обязуется: </w:t>
      </w:r>
    </w:p>
    <w:p w14:paraId="027FA1E6" w14:textId="58BC070B" w:rsidR="006804B8" w:rsidRPr="007942E0" w:rsidRDefault="006804B8" w:rsidP="007942E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корректную и правдивую информацию о своих персональных данных, необходимую для пользования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и/или сайтом</w:t>
      </w: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729A9E" w14:textId="2B51D4EA" w:rsidR="006804B8" w:rsidRPr="007942E0" w:rsidRDefault="006804B8" w:rsidP="007942E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разумный срок сообщить Обществу об изменении предоставленной Пользователем информации. </w:t>
      </w:r>
    </w:p>
    <w:p w14:paraId="48A283BB" w14:textId="0A9A2C09" w:rsidR="006804B8" w:rsidRPr="007942E0" w:rsidRDefault="006804B8" w:rsidP="007942E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 для защиты доступа к своим конфиденциальным данным, хранящимся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приложении/на</w:t>
      </w:r>
      <w:r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сайте. </w:t>
      </w:r>
    </w:p>
    <w:p w14:paraId="1DA46FBB" w14:textId="1D2AB703" w:rsidR="006804B8" w:rsidRDefault="0052165F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Пользователи используют «</w:t>
      </w:r>
      <w:r w:rsidR="00794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="006804B8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есть и самостоятельно обеспечивают защиту своих данных в нем, в т.ч. защищают свое устройство от кражи или утери, иного несанкционированного доступа, компьютерных атак, вирусов и иных угроз безопасности. </w:t>
      </w:r>
    </w:p>
    <w:p w14:paraId="255885BF" w14:textId="5DB8E340" w:rsidR="00D84D97" w:rsidRDefault="0052165F" w:rsidP="00D84D97">
      <w:pPr>
        <w:pStyle w:val="a3"/>
      </w:pPr>
      <w:r w:rsidRPr="0052165F">
        <w:rPr>
          <w:b/>
          <w:bCs/>
        </w:rPr>
        <w:t>4</w:t>
      </w:r>
      <w:r w:rsidR="00D84D97">
        <w:rPr>
          <w:b/>
          <w:bCs/>
        </w:rPr>
        <w:t>. Правила размещения Отзывов.</w:t>
      </w:r>
    </w:p>
    <w:p w14:paraId="500FB5D8" w14:textId="3D17257D" w:rsidR="00D84D97" w:rsidRDefault="0052165F" w:rsidP="00D84D97">
      <w:pPr>
        <w:pStyle w:val="a3"/>
      </w:pPr>
      <w:r w:rsidRPr="0052165F">
        <w:t>4</w:t>
      </w:r>
      <w:r w:rsidR="001F0335">
        <w:t xml:space="preserve">.1. </w:t>
      </w:r>
      <w:r w:rsidR="00D84D97">
        <w:t xml:space="preserve">В настоящем разделе Политики конфиденциальности под Отзывом понимается комментарий (включая тексты, фото, видео), размещаемые/публикуемые Пользователем о продуктах/услугах </w:t>
      </w:r>
      <w:r w:rsidR="001F0335">
        <w:t>Общества</w:t>
      </w:r>
      <w:r w:rsidR="00D84D97">
        <w:t xml:space="preserve"> и/или контрагентов </w:t>
      </w:r>
      <w:r w:rsidR="001F0335">
        <w:t>Общества</w:t>
      </w:r>
      <w:r w:rsidR="00D84D97">
        <w:t xml:space="preserve">, в т. ч. аффилированных лиц </w:t>
      </w:r>
      <w:r w:rsidR="001F0335">
        <w:t>Общества</w:t>
      </w:r>
      <w:r w:rsidR="00D84D97">
        <w:t>. </w:t>
      </w:r>
    </w:p>
    <w:p w14:paraId="0EB27E53" w14:textId="4E081879" w:rsidR="001F0335" w:rsidRDefault="0052165F" w:rsidP="001F0335">
      <w:pPr>
        <w:pStyle w:val="a3"/>
      </w:pPr>
      <w:r w:rsidRPr="0052165F">
        <w:t>4</w:t>
      </w:r>
      <w:r w:rsidR="001F0335">
        <w:t xml:space="preserve">.2. </w:t>
      </w:r>
      <w:r w:rsidR="00D84D97">
        <w:t>Размещая Отзыв (ы) и\или добавляя фото\видео в Отзыв, Пользователь гарантирует, что: </w:t>
      </w:r>
      <w:r w:rsidR="001F0335">
        <w:t xml:space="preserve"> </w:t>
      </w:r>
    </w:p>
    <w:p w14:paraId="2362285A" w14:textId="722FF509" w:rsidR="001F0335" w:rsidRDefault="001F0335" w:rsidP="001F0335">
      <w:pPr>
        <w:pStyle w:val="a3"/>
        <w:numPr>
          <w:ilvl w:val="0"/>
          <w:numId w:val="9"/>
        </w:numPr>
      </w:pPr>
      <w:r>
        <w:t>О</w:t>
      </w:r>
      <w:r w:rsidR="00D84D97">
        <w:t xml:space="preserve">бладает всеми необходимыми на это правами; </w:t>
      </w:r>
    </w:p>
    <w:p w14:paraId="7B41CAE1" w14:textId="210DA43B" w:rsidR="001F0335" w:rsidRDefault="00D84D97" w:rsidP="001F0335">
      <w:pPr>
        <w:pStyle w:val="a3"/>
        <w:numPr>
          <w:ilvl w:val="0"/>
          <w:numId w:val="9"/>
        </w:numPr>
      </w:pPr>
      <w:r>
        <w:t>Отзыв (ы) не содержит запрещенных заимствований, что права на все объекты (в том числе исключительные права на объекты интеллектуальной собственности, права на использование изображения гражданина и т. п.), использованные в соответствующем Отзыве, принадлежат Пользователю или Пользователем были получены необходимый в соответствии с законодательством РФ разрешение обладателя прав на данный объект.</w:t>
      </w:r>
    </w:p>
    <w:p w14:paraId="21324795" w14:textId="3659986B" w:rsidR="00D84D97" w:rsidRDefault="0052165F" w:rsidP="001F0335">
      <w:pPr>
        <w:pStyle w:val="a3"/>
      </w:pPr>
      <w:r w:rsidRPr="0052165F">
        <w:t>4</w:t>
      </w:r>
      <w:r w:rsidR="001F0335">
        <w:t xml:space="preserve">.3. </w:t>
      </w:r>
      <w:r w:rsidR="00D84D97">
        <w:t xml:space="preserve">Пользователь предоставляет </w:t>
      </w:r>
      <w:r w:rsidR="001F0335">
        <w:t>Обществу</w:t>
      </w:r>
      <w:r w:rsidR="00D84D97">
        <w:t>, его аффилированным лицам, а также контрагентам, партнерам и иным компаниям, связанным с </w:t>
      </w:r>
      <w:r w:rsidR="001F0335">
        <w:t>Обществом</w:t>
      </w:r>
      <w:r w:rsidR="00D84D97">
        <w:t xml:space="preserve"> в целях, указанных в настоящей Политике конфиденциальности, право использовать содержание Отзыва (ов) как с указанием имени/ псевдонима/никнейма Пользователя, так и анонимно (без указания имени).</w:t>
      </w:r>
    </w:p>
    <w:p w14:paraId="20F0E9AF" w14:textId="763B9B60" w:rsidR="00D84D97" w:rsidRDefault="0052165F" w:rsidP="001F0335">
      <w:pPr>
        <w:pStyle w:val="a3"/>
      </w:pPr>
      <w:r w:rsidRPr="00CE6314">
        <w:t>4</w:t>
      </w:r>
      <w:r w:rsidR="001F0335">
        <w:t xml:space="preserve">.4. </w:t>
      </w:r>
      <w:r w:rsidR="00D84D97">
        <w:t>Размещая Отзыв, Пользователь подтверждает, что несет личную самостоятельную ответственность за любую информацию, которую он публикует, загружает или иным образом доводит до всеобщего сведения в Отзыве (ах). Пользователь подтверждает, что не вправе загружать, передавать или публиковать информацию в Отзыве (ах), если он не обладает соответствующими правами на совершение таких действий, приобретенными или переданными в соответствии с законодательством РФ.</w:t>
      </w:r>
    </w:p>
    <w:p w14:paraId="3DAF043F" w14:textId="77777777" w:rsidR="00D84D97" w:rsidRPr="006804B8" w:rsidRDefault="00D84D97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F27C2" w14:textId="77777777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5. Ответственность </w:t>
      </w:r>
    </w:p>
    <w:p w14:paraId="5E5ACA68" w14:textId="2E54BFA6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утраты или разглашения персональных данных Пользователя Общество не несёт ответственность, если данная информация: </w:t>
      </w:r>
    </w:p>
    <w:p w14:paraId="5C13DBA9" w14:textId="0337EE65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Стала публичным достоянием до её утраты или разглашения. </w:t>
      </w:r>
    </w:p>
    <w:p w14:paraId="00DEC11C" w14:textId="78CAA858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Была получена от третьей стороны до момента её получения Обществом. </w:t>
      </w:r>
    </w:p>
    <w:p w14:paraId="7CA2F30F" w14:textId="247ADAB2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Была получена третьими лицами путем несанкционированного доступа к учетной записи или устройству Пользователя в результате действий Пользователя или третьих лиц при отсутствии прямой вины Общества. </w:t>
      </w:r>
    </w:p>
    <w:p w14:paraId="125386E1" w14:textId="5093C364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Была разглашена с согласия Пользователя. </w:t>
      </w:r>
    </w:p>
    <w:p w14:paraId="296A317E" w14:textId="45C0EADA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Пользователь несет ответственность за правомерность, корректность, достоверность и актуальность предоставленных им данных в соответствии с действующим законодательством.</w:t>
      </w:r>
    </w:p>
    <w:p w14:paraId="69F97AC0" w14:textId="77777777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Изменения Политики конфиденциальности </w:t>
      </w:r>
    </w:p>
    <w:p w14:paraId="6E089927" w14:textId="40E5D09D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D84D97" w:rsidRP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любое время обновлять и вносить изменения в положения настоящей Политики конфиденциальности. Новая редакция Политики конфиденциальности вступает в силу с момента ее размещения, если иное не предусмотрено положениями новой редакции Политики конфиденциальности. </w:t>
      </w:r>
      <w:r w:rsid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D84D97" w:rsidRPr="00D8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 Пользователям регулярно обращаться к настоящей Политике конфиденциальности с целью ознакомления с наиболее актуальной редакцией.</w:t>
      </w:r>
    </w:p>
    <w:p w14:paraId="5AE85E9C" w14:textId="77777777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0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Контакты </w:t>
      </w:r>
    </w:p>
    <w:p w14:paraId="1F8260D0" w14:textId="69317632" w:rsidR="006804B8" w:rsidRPr="006804B8" w:rsidRDefault="006804B8" w:rsidP="00680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вопросов касательно «</w:t>
      </w:r>
      <w:r w:rsidR="00794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настоящей Политики или обработки и использования данных Пользователя в связи с использованием «</w:t>
      </w:r>
      <w:r w:rsidR="007942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Cheaper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Пользователь может обратиться по адресу: </w:t>
      </w:r>
      <w:r w:rsidR="007942E0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0075</w:t>
      </w:r>
      <w:r w:rsidR="007942E0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Свердловская область, город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</w:t>
      </w:r>
      <w:r w:rsidR="007942E0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r w:rsidR="007942E0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7942E0"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офис </w:t>
      </w:r>
      <w:r w:rsid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 электронной почте:</w:t>
      </w:r>
      <w:r w:rsidR="007942E0" w:rsidRPr="0079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7942E0" w:rsidRPr="0084287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cheaper</w:t>
        </w:r>
        <w:r w:rsidR="007942E0" w:rsidRPr="008428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942E0" w:rsidRPr="0084287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cheaper</w:t>
        </w:r>
        <w:r w:rsidR="007942E0" w:rsidRPr="008428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942E0" w:rsidRPr="0084287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68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Запрос Пользователя должен содержать контактные данные для обратной связи, а также иную информацию, необходимую для всестороннего и полного рассмотрения вопроса Пользователя. </w:t>
      </w:r>
    </w:p>
    <w:sectPr w:rsidR="006804B8" w:rsidRPr="0068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52265"/>
    <w:multiLevelType w:val="hybridMultilevel"/>
    <w:tmpl w:val="7F1A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404B3"/>
    <w:multiLevelType w:val="multilevel"/>
    <w:tmpl w:val="113C72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B0397"/>
    <w:multiLevelType w:val="hybridMultilevel"/>
    <w:tmpl w:val="BA0250FA"/>
    <w:lvl w:ilvl="0" w:tplc="CC00C428">
      <w:numFmt w:val="bullet"/>
      <w:lvlText w:val="·"/>
      <w:lvlJc w:val="left"/>
      <w:pPr>
        <w:ind w:left="864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03593"/>
    <w:multiLevelType w:val="hybridMultilevel"/>
    <w:tmpl w:val="2F8A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C1070"/>
    <w:multiLevelType w:val="hybridMultilevel"/>
    <w:tmpl w:val="90D22D84"/>
    <w:lvl w:ilvl="0" w:tplc="CC00C428">
      <w:numFmt w:val="bullet"/>
      <w:lvlText w:val="·"/>
      <w:lvlJc w:val="left"/>
      <w:pPr>
        <w:ind w:left="864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87AC0"/>
    <w:multiLevelType w:val="hybridMultilevel"/>
    <w:tmpl w:val="B63E1B7A"/>
    <w:lvl w:ilvl="0" w:tplc="CC00C428">
      <w:numFmt w:val="bullet"/>
      <w:lvlText w:val="·"/>
      <w:lvlJc w:val="left"/>
      <w:pPr>
        <w:ind w:left="864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94D4B"/>
    <w:multiLevelType w:val="hybridMultilevel"/>
    <w:tmpl w:val="F38034EE"/>
    <w:lvl w:ilvl="0" w:tplc="CC00C428">
      <w:numFmt w:val="bullet"/>
      <w:lvlText w:val="·"/>
      <w:lvlJc w:val="left"/>
      <w:pPr>
        <w:ind w:left="864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B7405"/>
    <w:multiLevelType w:val="hybridMultilevel"/>
    <w:tmpl w:val="EC8A0706"/>
    <w:lvl w:ilvl="0" w:tplc="CC00C428">
      <w:numFmt w:val="bullet"/>
      <w:lvlText w:val="·"/>
      <w:lvlJc w:val="left"/>
      <w:pPr>
        <w:ind w:left="864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E1371"/>
    <w:multiLevelType w:val="hybridMultilevel"/>
    <w:tmpl w:val="FF0AD3EC"/>
    <w:lvl w:ilvl="0" w:tplc="F5208C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44D8E"/>
    <w:multiLevelType w:val="hybridMultilevel"/>
    <w:tmpl w:val="F44A500A"/>
    <w:lvl w:ilvl="0" w:tplc="CC00C428">
      <w:numFmt w:val="bullet"/>
      <w:lvlText w:val="·"/>
      <w:lvlJc w:val="left"/>
      <w:pPr>
        <w:ind w:left="864" w:hanging="50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9C"/>
    <w:rsid w:val="00193C66"/>
    <w:rsid w:val="001D33B9"/>
    <w:rsid w:val="001E49B2"/>
    <w:rsid w:val="001F0335"/>
    <w:rsid w:val="0052165F"/>
    <w:rsid w:val="00553B81"/>
    <w:rsid w:val="006804B8"/>
    <w:rsid w:val="006C22A2"/>
    <w:rsid w:val="007942E0"/>
    <w:rsid w:val="008E3635"/>
    <w:rsid w:val="008E76DD"/>
    <w:rsid w:val="00A12172"/>
    <w:rsid w:val="00BB65A7"/>
    <w:rsid w:val="00BC0C46"/>
    <w:rsid w:val="00C7459C"/>
    <w:rsid w:val="00CE6314"/>
    <w:rsid w:val="00D65002"/>
    <w:rsid w:val="00D84D97"/>
    <w:rsid w:val="00E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B2444"/>
  <w15:chartTrackingRefBased/>
  <w15:docId w15:val="{9661C197-4770-440A-94C5-AB61D5A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0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04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0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04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04B8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942E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42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42E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42E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42E0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42E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9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3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aper@cheap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Алябьев</dc:creator>
  <cp:keywords/>
  <dc:description/>
  <cp:lastModifiedBy>Александр Алябьев</cp:lastModifiedBy>
  <cp:revision>3</cp:revision>
  <dcterms:created xsi:type="dcterms:W3CDTF">2026-04-23T16:31:00Z</dcterms:created>
  <dcterms:modified xsi:type="dcterms:W3CDTF">2026-04-23T16:33:00Z</dcterms:modified>
</cp:coreProperties>
</file>